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535F75"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535F75">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535F75">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A26CBD" w:rsidP="00DC6C96">
      <w:pPr>
        <w:pStyle w:val="3"/>
        <w:jc w:val="left"/>
        <w:rPr>
          <w:b w:val="0"/>
          <w:sz w:val="15"/>
          <w:lang w:val="uk-UA"/>
        </w:rPr>
      </w:pPr>
      <w:r w:rsidRPr="00535F75">
        <w:rPr>
          <w:b w:val="0"/>
          <w:sz w:val="20"/>
          <w:szCs w:val="20"/>
          <w:u w:val="single"/>
        </w:rPr>
        <w:t>23.04.2021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535F75" w:rsidRDefault="007E37D1" w:rsidP="00DC6C96">
      <w:pPr>
        <w:pStyle w:val="3"/>
        <w:jc w:val="left"/>
        <w:rPr>
          <w:b w:val="0"/>
          <w:sz w:val="20"/>
          <w:szCs w:val="20"/>
        </w:rPr>
      </w:pPr>
      <w:r w:rsidRPr="007E37D1">
        <w:rPr>
          <w:b w:val="0"/>
          <w:sz w:val="20"/>
          <w:szCs w:val="20"/>
          <w:lang w:val="uk-UA"/>
        </w:rPr>
        <w:t>№</w:t>
      </w:r>
      <w:r w:rsidRPr="00535F75">
        <w:rPr>
          <w:b w:val="0"/>
          <w:sz w:val="20"/>
          <w:szCs w:val="20"/>
        </w:rPr>
        <w:t xml:space="preserve"> </w:t>
      </w:r>
      <w:r w:rsidR="00A26CBD" w:rsidRPr="00535F75">
        <w:rPr>
          <w:b w:val="0"/>
          <w:sz w:val="20"/>
          <w:szCs w:val="20"/>
          <w:u w:val="single"/>
        </w:rPr>
        <w:t>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0F5335">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A26CBD" w:rsidP="00DC6C96">
            <w:pPr>
              <w:jc w:val="center"/>
              <w:rPr>
                <w:color w:val="000000"/>
                <w:sz w:val="20"/>
                <w:szCs w:val="20"/>
                <w:lang w:val="en-US"/>
              </w:rPr>
            </w:pPr>
            <w:r>
              <w:rPr>
                <w:color w:val="000000"/>
                <w:sz w:val="20"/>
                <w:szCs w:val="20"/>
                <w:lang w:val="en-US"/>
              </w:rPr>
              <w:t>Голова Правління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A26CBD" w:rsidP="00DC6C96">
            <w:pPr>
              <w:ind w:left="1280" w:hanging="591"/>
              <w:jc w:val="center"/>
              <w:rPr>
                <w:color w:val="000000"/>
                <w:sz w:val="20"/>
                <w:szCs w:val="20"/>
                <w:lang w:val="en-US"/>
              </w:rPr>
            </w:pPr>
            <w:r>
              <w:rPr>
                <w:color w:val="000000"/>
                <w:sz w:val="20"/>
                <w:szCs w:val="20"/>
                <w:lang w:val="en-US"/>
              </w:rPr>
              <w:t>Фетісова Л. В.</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535F75"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535F75" w:rsidRDefault="00A26CBD" w:rsidP="00DC6C96">
            <w:pPr>
              <w:rPr>
                <w:sz w:val="20"/>
                <w:szCs w:val="20"/>
              </w:rPr>
            </w:pPr>
            <w:r w:rsidRPr="00535F75">
              <w:rPr>
                <w:sz w:val="20"/>
                <w:szCs w:val="20"/>
              </w:rPr>
              <w:t>ПРИВАТНЕ АКЦІОНЕРНЕ ТОВАРИСТВО СТРАХОВА КОМПАНІЯ "АРМА"</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A26CBD" w:rsidP="00DC6C96">
            <w:pPr>
              <w:rPr>
                <w:sz w:val="20"/>
                <w:szCs w:val="20"/>
                <w:lang w:val="en-US"/>
              </w:rPr>
            </w:pPr>
            <w:r>
              <w:rPr>
                <w:sz w:val="20"/>
                <w:szCs w:val="20"/>
                <w:lang w:val="en-US"/>
              </w:rPr>
              <w:t>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535F75" w:rsidRDefault="00A26CBD" w:rsidP="00DF42E6">
            <w:pPr>
              <w:rPr>
                <w:sz w:val="20"/>
                <w:szCs w:val="20"/>
              </w:rPr>
            </w:pPr>
            <w:r>
              <w:rPr>
                <w:sz w:val="20"/>
                <w:szCs w:val="20"/>
                <w:lang w:val="uk-UA"/>
              </w:rPr>
              <w:t>03115 м. Київ вул. Хмельницька, буд. 10, офіс Б8-3</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A26CBD" w:rsidP="00DC6C96">
            <w:pPr>
              <w:rPr>
                <w:sz w:val="20"/>
                <w:szCs w:val="20"/>
                <w:lang w:val="en-US"/>
              </w:rPr>
            </w:pPr>
            <w:r>
              <w:rPr>
                <w:sz w:val="20"/>
                <w:szCs w:val="20"/>
                <w:lang w:val="en-US"/>
              </w:rPr>
              <w:t>21265671</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A26CBD" w:rsidP="00DC6C96">
            <w:pPr>
              <w:rPr>
                <w:sz w:val="20"/>
                <w:szCs w:val="20"/>
                <w:lang w:val="en-US"/>
              </w:rPr>
            </w:pPr>
            <w:r>
              <w:rPr>
                <w:sz w:val="20"/>
                <w:szCs w:val="20"/>
                <w:lang w:val="en-US"/>
              </w:rPr>
              <w:t>+380442307020 +380442307022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A26CBD" w:rsidP="00DC6C96">
            <w:pPr>
              <w:rPr>
                <w:sz w:val="20"/>
                <w:szCs w:val="20"/>
                <w:lang w:val="en-US"/>
              </w:rPr>
            </w:pPr>
            <w:r>
              <w:rPr>
                <w:sz w:val="20"/>
                <w:szCs w:val="20"/>
                <w:lang w:val="en-US"/>
              </w:rPr>
              <w:t>office@arma-ic.com</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535F75" w:rsidRDefault="00A26CBD" w:rsidP="00DC6C96">
            <w:pPr>
              <w:rPr>
                <w:sz w:val="20"/>
                <w:szCs w:val="20"/>
              </w:rPr>
            </w:pPr>
            <w:r w:rsidRPr="00535F75">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A26CBD" w:rsidRPr="00535F75" w:rsidRDefault="00A26CBD" w:rsidP="00DC6C96">
            <w:pPr>
              <w:rPr>
                <w:sz w:val="20"/>
                <w:szCs w:val="20"/>
              </w:rPr>
            </w:pPr>
            <w:r w:rsidRPr="00535F75">
              <w:rPr>
                <w:sz w:val="20"/>
                <w:szCs w:val="20"/>
              </w:rPr>
              <w:t>Державна установа "Агентство з розвитку інфраструктури фондового ринку України"</w:t>
            </w:r>
          </w:p>
          <w:p w:rsidR="00A26CBD" w:rsidRDefault="00A26CBD" w:rsidP="00DC6C96">
            <w:pPr>
              <w:rPr>
                <w:sz w:val="20"/>
                <w:szCs w:val="20"/>
                <w:lang w:val="en-US"/>
              </w:rPr>
            </w:pPr>
            <w:r>
              <w:rPr>
                <w:sz w:val="20"/>
                <w:szCs w:val="20"/>
                <w:lang w:val="en-US"/>
              </w:rPr>
              <w:t>21676262</w:t>
            </w:r>
          </w:p>
          <w:p w:rsidR="00A26CBD" w:rsidRDefault="00A26CBD" w:rsidP="00DC6C96">
            <w:pPr>
              <w:rPr>
                <w:sz w:val="20"/>
                <w:szCs w:val="20"/>
                <w:lang w:val="en-US"/>
              </w:rPr>
            </w:pPr>
            <w:r>
              <w:rPr>
                <w:sz w:val="20"/>
                <w:szCs w:val="20"/>
                <w:lang w:val="en-US"/>
              </w:rPr>
              <w:t>Україна</w:t>
            </w:r>
          </w:p>
          <w:p w:rsidR="00C86AFD" w:rsidRPr="00C86AFD" w:rsidRDefault="00A26CBD"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382"/>
        <w:gridCol w:w="5403"/>
        <w:gridCol w:w="1526"/>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A26CBD" w:rsidP="00DC6C96">
            <w:pPr>
              <w:jc w:val="center"/>
              <w:rPr>
                <w:b/>
                <w:sz w:val="20"/>
                <w:szCs w:val="20"/>
              </w:rPr>
            </w:pPr>
            <w:r>
              <w:rPr>
                <w:sz w:val="20"/>
                <w:szCs w:val="20"/>
                <w:lang w:val="en-US"/>
              </w:rPr>
              <w:t>www</w:t>
            </w:r>
            <w:r w:rsidRPr="00535F75">
              <w:rPr>
                <w:sz w:val="20"/>
                <w:szCs w:val="20"/>
              </w:rPr>
              <w:t>.</w:t>
            </w:r>
            <w:r>
              <w:rPr>
                <w:sz w:val="20"/>
                <w:szCs w:val="20"/>
                <w:lang w:val="en-US"/>
              </w:rPr>
              <w:t>arma</w:t>
            </w:r>
            <w:r w:rsidRPr="00535F75">
              <w:rPr>
                <w:sz w:val="20"/>
                <w:szCs w:val="20"/>
              </w:rPr>
              <w:t>.</w:t>
            </w:r>
            <w:r>
              <w:rPr>
                <w:sz w:val="20"/>
                <w:szCs w:val="20"/>
                <w:lang w:val="en-US"/>
              </w:rPr>
              <w:t>ua</w:t>
            </w:r>
            <w:r w:rsidRPr="00535F75">
              <w:rPr>
                <w:sz w:val="20"/>
                <w:szCs w:val="20"/>
              </w:rPr>
              <w:t xml:space="preserve">/ , </w:t>
            </w:r>
            <w:r>
              <w:rPr>
                <w:sz w:val="20"/>
                <w:szCs w:val="20"/>
                <w:lang w:val="en-US"/>
              </w:rPr>
              <w:t>www</w:t>
            </w:r>
            <w:r w:rsidRPr="00535F75">
              <w:rPr>
                <w:sz w:val="20"/>
                <w:szCs w:val="20"/>
              </w:rPr>
              <w:t>.</w:t>
            </w:r>
            <w:r>
              <w:rPr>
                <w:sz w:val="20"/>
                <w:szCs w:val="20"/>
                <w:lang w:val="en-US"/>
              </w:rPr>
              <w:t>arma</w:t>
            </w:r>
            <w:r w:rsidRPr="00535F75">
              <w:rPr>
                <w:sz w:val="20"/>
                <w:szCs w:val="20"/>
              </w:rPr>
              <w:t>.</w:t>
            </w:r>
            <w:r>
              <w:rPr>
                <w:sz w:val="20"/>
                <w:szCs w:val="20"/>
                <w:lang w:val="en-US"/>
              </w:rPr>
              <w:t>ua</w:t>
            </w:r>
            <w:r w:rsidRPr="00535F75">
              <w:rPr>
                <w:sz w:val="20"/>
                <w:szCs w:val="20"/>
              </w:rPr>
              <w:t>/</w:t>
            </w:r>
            <w:r>
              <w:rPr>
                <w:sz w:val="20"/>
                <w:szCs w:val="20"/>
                <w:lang w:val="en-US"/>
              </w:rPr>
              <w:t>category</w:t>
            </w:r>
            <w:r w:rsidRPr="00535F75">
              <w:rPr>
                <w:sz w:val="20"/>
                <w:szCs w:val="20"/>
              </w:rPr>
              <w:t>/</w:t>
            </w:r>
            <w:r>
              <w:rPr>
                <w:sz w:val="20"/>
                <w:szCs w:val="20"/>
                <w:lang w:val="en-US"/>
              </w:rPr>
              <w:t>news</w:t>
            </w:r>
            <w:r w:rsidRPr="00535F75">
              <w:rPr>
                <w:sz w:val="20"/>
                <w:szCs w:val="20"/>
              </w:rPr>
              <w:t>/</w:t>
            </w:r>
          </w:p>
        </w:tc>
        <w:tc>
          <w:tcPr>
            <w:tcW w:w="1501" w:type="dxa"/>
            <w:tcMar>
              <w:top w:w="60" w:type="dxa"/>
              <w:left w:w="60" w:type="dxa"/>
              <w:bottom w:w="60" w:type="dxa"/>
              <w:right w:w="60" w:type="dxa"/>
            </w:tcMar>
            <w:vAlign w:val="center"/>
          </w:tcPr>
          <w:p w:rsidR="001714DF" w:rsidRPr="00DF42E6" w:rsidRDefault="00A26CBD" w:rsidP="00DC6C96">
            <w:pPr>
              <w:jc w:val="center"/>
              <w:rPr>
                <w:sz w:val="20"/>
                <w:szCs w:val="20"/>
                <w:lang w:val="en-US"/>
              </w:rPr>
            </w:pPr>
            <w:r>
              <w:rPr>
                <w:sz w:val="20"/>
                <w:szCs w:val="20"/>
                <w:lang w:val="en-US"/>
              </w:rPr>
              <w:t>23.04.2021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7F0D7A" w:rsidRDefault="007F0D7A" w:rsidP="00C86AFD">
      <w:pPr>
        <w:rPr>
          <w:lang w:val="en-US"/>
        </w:rPr>
        <w:sectPr w:rsidR="007F0D7A" w:rsidSect="00A26CBD">
          <w:pgSz w:w="11906" w:h="16838"/>
          <w:pgMar w:top="363" w:right="567" w:bottom="363" w:left="1417" w:header="708" w:footer="708" w:gutter="0"/>
          <w:cols w:space="708"/>
          <w:docGrid w:linePitch="360"/>
        </w:sectPr>
      </w:pPr>
    </w:p>
    <w:p w:rsidR="007F0D7A" w:rsidRDefault="007F0D7A" w:rsidP="007F0D7A">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7F0D7A" w:rsidRPr="0090056A" w:rsidRDefault="007F0D7A" w:rsidP="007F0D7A">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7F0D7A" w:rsidRPr="00171381" w:rsidRDefault="007F0D7A" w:rsidP="007F0D7A">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615"/>
        <w:gridCol w:w="1779"/>
        <w:gridCol w:w="2000"/>
        <w:gridCol w:w="3355"/>
      </w:tblGrid>
      <w:tr w:rsidR="007F0D7A" w:rsidRPr="00335999" w:rsidTr="00EF2992">
        <w:trPr>
          <w:trHeight w:val="121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 з/п</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Дата прийняття рішення</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7F0D7A" w:rsidRPr="00335999" w:rsidRDefault="007F0D7A" w:rsidP="00EF2992">
            <w:pPr>
              <w:pStyle w:val="a4"/>
              <w:spacing w:before="0" w:beforeAutospacing="0" w:after="0" w:afterAutospacing="0"/>
              <w:jc w:val="center"/>
              <w:rPr>
                <w:b/>
                <w:sz w:val="20"/>
                <w:szCs w:val="20"/>
              </w:rPr>
            </w:pPr>
            <w:r w:rsidRPr="00335999">
              <w:rPr>
                <w:b/>
                <w:sz w:val="20"/>
                <w:szCs w:val="20"/>
              </w:rPr>
              <w:t>(у відсотках)</w:t>
            </w:r>
          </w:p>
        </w:tc>
      </w:tr>
      <w:tr w:rsidR="007F0D7A" w:rsidRPr="00335999" w:rsidTr="00EF2992">
        <w:trPr>
          <w:trHeight w:val="34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1</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3</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4</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D7A" w:rsidRPr="00335999" w:rsidRDefault="007F0D7A" w:rsidP="00EF2992">
            <w:pPr>
              <w:pStyle w:val="a4"/>
              <w:spacing w:before="0" w:beforeAutospacing="0" w:after="0" w:afterAutospacing="0"/>
              <w:jc w:val="center"/>
              <w:rPr>
                <w:b/>
                <w:sz w:val="20"/>
                <w:szCs w:val="20"/>
              </w:rPr>
            </w:pPr>
            <w:r w:rsidRPr="00335999">
              <w:rPr>
                <w:b/>
                <w:sz w:val="20"/>
                <w:szCs w:val="20"/>
              </w:rPr>
              <w:t>5</w:t>
            </w:r>
          </w:p>
        </w:tc>
      </w:tr>
      <w:tr w:rsidR="007F0D7A" w:rsidRPr="00065EE7" w:rsidTr="00EF2992">
        <w:trPr>
          <w:trHeight w:val="34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jc w:val="center"/>
              <w:rPr>
                <w:sz w:val="20"/>
                <w:szCs w:val="20"/>
              </w:rPr>
            </w:pPr>
            <w:r>
              <w:rPr>
                <w:sz w:val="20"/>
                <w:szCs w:val="20"/>
              </w:rPr>
              <w:t>1</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jc w:val="center"/>
              <w:rPr>
                <w:sz w:val="20"/>
                <w:szCs w:val="20"/>
              </w:rPr>
            </w:pPr>
            <w:r>
              <w:rPr>
                <w:sz w:val="20"/>
                <w:szCs w:val="20"/>
              </w:rPr>
              <w:t>22.04.2021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jc w:val="center"/>
              <w:rPr>
                <w:sz w:val="20"/>
                <w:szCs w:val="20"/>
              </w:rPr>
            </w:pPr>
            <w:r>
              <w:rPr>
                <w:sz w:val="20"/>
                <w:szCs w:val="20"/>
              </w:rPr>
              <w:t>119700.000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jc w:val="center"/>
              <w:rPr>
                <w:sz w:val="20"/>
                <w:szCs w:val="20"/>
              </w:rPr>
            </w:pPr>
            <w:r>
              <w:rPr>
                <w:sz w:val="20"/>
                <w:szCs w:val="20"/>
              </w:rPr>
              <w:t>119700.000</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jc w:val="center"/>
              <w:rPr>
                <w:sz w:val="20"/>
                <w:szCs w:val="20"/>
              </w:rPr>
            </w:pPr>
            <w:r>
              <w:rPr>
                <w:sz w:val="20"/>
                <w:szCs w:val="20"/>
              </w:rPr>
              <w:t>100.00000000000</w:t>
            </w:r>
          </w:p>
        </w:tc>
      </w:tr>
      <w:tr w:rsidR="007F0D7A" w:rsidRPr="00065EE7" w:rsidTr="00EF2992">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D7A" w:rsidRPr="00065EE7" w:rsidRDefault="007F0D7A" w:rsidP="00EF2992">
            <w:pPr>
              <w:pStyle w:val="a4"/>
              <w:spacing w:before="0" w:beforeAutospacing="0" w:after="0" w:afterAutospacing="0"/>
              <w:rPr>
                <w:b/>
                <w:sz w:val="20"/>
                <w:szCs w:val="20"/>
              </w:rPr>
            </w:pPr>
            <w:r>
              <w:rPr>
                <w:b/>
                <w:sz w:val="20"/>
                <w:szCs w:val="20"/>
              </w:rPr>
              <w:t>Зміст інформації</w:t>
            </w:r>
          </w:p>
        </w:tc>
      </w:tr>
      <w:tr w:rsidR="007F0D7A" w:rsidRPr="00065EE7" w:rsidTr="00EF2992">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7F0D7A" w:rsidRDefault="007F0D7A" w:rsidP="00EF2992">
            <w:pPr>
              <w:pStyle w:val="a4"/>
              <w:spacing w:before="0" w:beforeAutospacing="0" w:after="0" w:afterAutospacing="0"/>
              <w:rPr>
                <w:sz w:val="20"/>
                <w:szCs w:val="20"/>
              </w:rPr>
            </w:pPr>
            <w:r>
              <w:rPr>
                <w:sz w:val="20"/>
                <w:szCs w:val="20"/>
              </w:rPr>
              <w:t>Дата прийняття загальними зборами приватного акціонерного товариства рішення про попереднє надання згоди на вчинення значних правочинів - 2</w:t>
            </w:r>
            <w:r w:rsidR="000F5335">
              <w:rPr>
                <w:sz w:val="20"/>
                <w:szCs w:val="20"/>
                <w:lang w:val="uk-UA"/>
              </w:rPr>
              <w:t>2</w:t>
            </w:r>
            <w:r>
              <w:rPr>
                <w:sz w:val="20"/>
                <w:szCs w:val="20"/>
              </w:rPr>
              <w:t>.04.2021 р. Відомості щодо правочинів із зазначенням, зокрема, їх характеру та їх гранична сукупність вартості правочинів: договорів купівлі-продажу робіт, послуг або майна</w:t>
            </w:r>
          </w:p>
          <w:p w:rsidR="007F0D7A" w:rsidRPr="00065EE7" w:rsidRDefault="007F0D7A" w:rsidP="000F5335">
            <w:pPr>
              <w:pStyle w:val="a4"/>
              <w:spacing w:before="0" w:beforeAutospacing="0" w:after="0" w:afterAutospacing="0"/>
              <w:rPr>
                <w:sz w:val="20"/>
                <w:szCs w:val="20"/>
              </w:rPr>
            </w:pPr>
            <w:r>
              <w:rPr>
                <w:sz w:val="20"/>
                <w:szCs w:val="20"/>
              </w:rPr>
              <w:t>(включаючи цінні папери), за якими Товариство буде виступати покупцем чи продавцем, та коли ринкова вартість предмету таких правочинів буде становити 25 і</w:t>
            </w:r>
            <w:r w:rsidR="000F5335">
              <w:rPr>
                <w:sz w:val="20"/>
                <w:szCs w:val="20"/>
                <w:lang w:val="uk-UA"/>
              </w:rPr>
              <w:t xml:space="preserve"> </w:t>
            </w:r>
            <w:bookmarkStart w:id="1" w:name="_GoBack"/>
            <w:bookmarkEnd w:id="1"/>
            <w:r>
              <w:rPr>
                <w:sz w:val="20"/>
                <w:szCs w:val="20"/>
              </w:rPr>
              <w:t>більше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100 відсотків вартості активів за даними останньої річної фінансової звітності Товариства. Гранична сукупність вартості правочинів - 119 700 тис. грн. Вартість активів емітента за даними останньої річної фінансової звітності - 119 700 тис. грн. Співвідношення граничної сукупності вартості правочинів до вартості активів емітента за даними останньої річної фінансової звітності - 100%. Загальна кількість голосуючих акцій - 89 881 685 шт. Кількість голосуючих акцій, що зареєстровані для участі у загальних зборах - 89 881 685 шт. Кількість голосуючих акцій, що проголосували «за» та «проти» прийняття рішення: «за» - 89 881 685 шт., «проти» - 0 шт.</w:t>
            </w:r>
          </w:p>
        </w:tc>
      </w:tr>
    </w:tbl>
    <w:p w:rsidR="007F0D7A" w:rsidRPr="00535F75" w:rsidRDefault="007F0D7A" w:rsidP="007F0D7A"/>
    <w:p w:rsidR="003C4C1A" w:rsidRPr="00535F75" w:rsidRDefault="003C4C1A" w:rsidP="00C86AFD"/>
    <w:sectPr w:rsidR="003C4C1A" w:rsidRPr="00535F75" w:rsidSect="007F0D7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BD"/>
    <w:rsid w:val="00020BCB"/>
    <w:rsid w:val="000F5335"/>
    <w:rsid w:val="001714DF"/>
    <w:rsid w:val="002D6506"/>
    <w:rsid w:val="003275D1"/>
    <w:rsid w:val="00375E69"/>
    <w:rsid w:val="003C4C1A"/>
    <w:rsid w:val="004263EB"/>
    <w:rsid w:val="0044001B"/>
    <w:rsid w:val="004E61FF"/>
    <w:rsid w:val="00531337"/>
    <w:rsid w:val="00535F75"/>
    <w:rsid w:val="006C6B5C"/>
    <w:rsid w:val="007E37D1"/>
    <w:rsid w:val="007F0D7A"/>
    <w:rsid w:val="007F5510"/>
    <w:rsid w:val="00902454"/>
    <w:rsid w:val="009A60E3"/>
    <w:rsid w:val="009F2C05"/>
    <w:rsid w:val="00A26CBD"/>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E7413"/>
  <w15:chartTrackingRefBased/>
  <w15:docId w15:val="{3015148D-855B-40A9-9E5D-BF0D057F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BB57-06EC-478B-973B-DB383630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3</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Виталий .</dc:creator>
  <cp:keywords/>
  <dc:description/>
  <cp:lastModifiedBy>Виталий .</cp:lastModifiedBy>
  <cp:revision>3</cp:revision>
  <cp:lastPrinted>2013-07-11T12:29:00Z</cp:lastPrinted>
  <dcterms:created xsi:type="dcterms:W3CDTF">2021-04-22T22:15:00Z</dcterms:created>
  <dcterms:modified xsi:type="dcterms:W3CDTF">2021-04-23T11:12:00Z</dcterms:modified>
</cp:coreProperties>
</file>